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5F3CB5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F3CB5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5F3CB5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5F3CB5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5F3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5F3CB5">
        <w:rPr>
          <w:rFonts w:ascii="GHEA Grapalat" w:hAnsi="GHEA Grapalat"/>
          <w:sz w:val="20"/>
          <w:szCs w:val="20"/>
          <w:lang w:val="hy-AM"/>
        </w:rPr>
        <w:t>հ</w:t>
      </w:r>
      <w:r w:rsidR="00AE1525" w:rsidRPr="005F3CB5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CE5DC2" w:rsidRPr="005F3CB5">
        <w:rPr>
          <w:rFonts w:ascii="GHEA Grapalat" w:hAnsi="GHEA Grapalat"/>
          <w:sz w:val="20"/>
          <w:szCs w:val="20"/>
          <w:lang w:val="hy-AM"/>
        </w:rPr>
        <w:t>Աբովյան փ. 133/6 հասցեում տիկնիկային թատրոնի</w:t>
      </w:r>
      <w:r w:rsidR="007A28FF" w:rsidRPr="005F3CB5">
        <w:rPr>
          <w:rFonts w:ascii="GHEA Grapalat" w:hAnsi="GHEA Grapalat"/>
          <w:sz w:val="20"/>
          <w:szCs w:val="20"/>
          <w:lang w:val="hy-AM"/>
        </w:rPr>
        <w:t xml:space="preserve"> մասնակի</w:t>
      </w:r>
      <w:r w:rsidR="005E192A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5F3CB5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5F3CB5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5F3CB5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5F3CB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5F3CB5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F3CB5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5F3CB5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5F3CB5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Սույն Տեխնիկական առաջադրանքը ներառում է</w:t>
      </w:r>
      <w:r w:rsidR="00990E1A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="005E192A" w:rsidRPr="005F3CB5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5E192A" w:rsidRPr="005F3CB5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CE5DC2" w:rsidRPr="005F3CB5">
        <w:rPr>
          <w:rFonts w:ascii="GHEA Grapalat" w:hAnsi="GHEA Grapalat"/>
          <w:sz w:val="20"/>
          <w:szCs w:val="20"/>
          <w:lang w:val="hy-AM"/>
        </w:rPr>
        <w:t>Աբովյան փ. 133/6 հասցեում տիկնիկային թատրոնի</w:t>
      </w:r>
      <w:r w:rsidR="00CE5DC2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="007A28FF" w:rsidRPr="005F3CB5">
        <w:rPr>
          <w:rFonts w:ascii="GHEA Grapalat" w:hAnsi="GHEA Grapalat"/>
          <w:sz w:val="20"/>
          <w:szCs w:val="20"/>
          <w:lang w:val="nl-NL"/>
        </w:rPr>
        <w:t xml:space="preserve">մասնակի </w:t>
      </w:r>
      <w:r w:rsidR="00CE5DC2" w:rsidRPr="005F3CB5">
        <w:rPr>
          <w:rFonts w:ascii="GHEA Grapalat" w:hAnsi="GHEA Grapalat"/>
          <w:sz w:val="20"/>
          <w:szCs w:val="20"/>
          <w:lang w:val="nl-NL"/>
        </w:rPr>
        <w:t xml:space="preserve">վերանորոգման  </w:t>
      </w:r>
      <w:r w:rsidRPr="005F3CB5">
        <w:rPr>
          <w:rFonts w:ascii="GHEA Grapalat" w:hAnsi="GHEA Grapalat"/>
          <w:sz w:val="20"/>
          <w:szCs w:val="20"/>
          <w:lang w:val="nl-NL"/>
        </w:rPr>
        <w:t>նախագծա-նախահաշվային փաստաթղթերի մշակումը</w:t>
      </w:r>
      <w:r w:rsidRPr="005F3CB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5F3CB5">
        <w:rPr>
          <w:rFonts w:ascii="GHEA Grapalat" w:hAnsi="GHEA Grapalat"/>
          <w:sz w:val="20"/>
          <w:szCs w:val="20"/>
          <w:lang w:val="hy-AM"/>
        </w:rPr>
        <w:t>կ</w:t>
      </w:r>
      <w:r w:rsidRPr="005F3CB5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5F3CB5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5F3CB5" w:rsidRDefault="00CE5DC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Վերանորոգվող հատվածի</w:t>
      </w:r>
      <w:r w:rsidR="00761A12" w:rsidRPr="005F3CB5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5F3CB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5F3CB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5F3CB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5F3CB5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5F3CB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CE5DC2" w:rsidRPr="005F3CB5" w:rsidRDefault="00CE5DC2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օդափոխություն</w:t>
      </w:r>
    </w:p>
    <w:p w:rsidR="00061980" w:rsidRPr="005F3CB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5F3CB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5F3CB5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F3CB5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5F3CB5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5F3CB5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F3CB5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5F3CB5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5F3CB5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5F3CB5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5F3CB5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5F3CB5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5F3CB5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7A28FF" w:rsidRPr="005F3CB5" w:rsidRDefault="007A28FF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 w:cs="Sylfaen"/>
          <w:sz w:val="20"/>
          <w:szCs w:val="20"/>
        </w:rPr>
        <w:t>լիցենզիայի</w:t>
      </w:r>
      <w:r w:rsidRPr="005F3CB5">
        <w:rPr>
          <w:rFonts w:ascii="GHEA Grapalat" w:hAnsi="GHEA Grapalat"/>
          <w:sz w:val="20"/>
          <w:szCs w:val="20"/>
        </w:rPr>
        <w:t xml:space="preserve"> </w:t>
      </w:r>
      <w:r w:rsidRPr="005F3CB5">
        <w:rPr>
          <w:rFonts w:ascii="GHEA Grapalat" w:hAnsi="GHEA Grapalat" w:cs="Sylfaen"/>
          <w:sz w:val="20"/>
          <w:szCs w:val="20"/>
        </w:rPr>
        <w:t>ներդիր՝</w:t>
      </w:r>
      <w:r w:rsidRPr="005F3CB5">
        <w:rPr>
          <w:rFonts w:ascii="GHEA Grapalat" w:hAnsi="GHEA Grapalat"/>
          <w:sz w:val="20"/>
          <w:szCs w:val="20"/>
        </w:rPr>
        <w:t xml:space="preserve"> </w:t>
      </w:r>
      <w:r w:rsidRPr="005F3CB5">
        <w:rPr>
          <w:rFonts w:ascii="GHEA Grapalat" w:hAnsi="GHEA Grapalat" w:cs="Sylfaen"/>
          <w:sz w:val="20"/>
          <w:szCs w:val="20"/>
        </w:rPr>
        <w:t>ջեռուցում</w:t>
      </w:r>
      <w:r w:rsidRPr="005F3CB5">
        <w:rPr>
          <w:rFonts w:ascii="GHEA Grapalat" w:hAnsi="GHEA Grapalat"/>
          <w:sz w:val="20"/>
          <w:szCs w:val="20"/>
        </w:rPr>
        <w:t xml:space="preserve">, </w:t>
      </w:r>
      <w:r w:rsidRPr="005F3CB5">
        <w:rPr>
          <w:rFonts w:ascii="GHEA Grapalat" w:hAnsi="GHEA Grapalat" w:cs="Sylfaen"/>
          <w:sz w:val="20"/>
          <w:szCs w:val="20"/>
        </w:rPr>
        <w:t>օդափոխություն</w:t>
      </w:r>
    </w:p>
    <w:p w:rsidR="00061980" w:rsidRPr="005F3CB5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F3CB5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F3CB5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F3CB5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F3CB5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F3CB5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F3CB5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F3CB5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5F3CB5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5F3CB5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5F3CB5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5F3CB5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5F3CB5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7A28FF" w:rsidRPr="005F3CB5">
        <w:rPr>
          <w:rFonts w:ascii="GHEA Grapalat" w:hAnsi="GHEA Grapalat"/>
          <w:sz w:val="20"/>
          <w:szCs w:val="20"/>
          <w:lang w:val="hy-AM"/>
        </w:rPr>
        <w:t>Աբովյան փ. 133/6 հասցեում տիկնիկային թատրոն</w:t>
      </w:r>
      <w:r w:rsidR="007A4398" w:rsidRPr="005F3CB5">
        <w:rPr>
          <w:rFonts w:ascii="GHEA Grapalat" w:hAnsi="GHEA Grapalat"/>
          <w:sz w:val="20"/>
          <w:szCs w:val="20"/>
          <w:lang w:val="hy-AM"/>
        </w:rPr>
        <w:t>ի շենքում</w:t>
      </w:r>
      <w:r w:rsidR="007A28FF" w:rsidRPr="005F3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AE1525" w:rsidRPr="005F3CB5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5F3CB5">
        <w:rPr>
          <w:rFonts w:ascii="GHEA Grapalat" w:hAnsi="GHEA Grapalat"/>
          <w:sz w:val="20"/>
          <w:szCs w:val="20"/>
          <w:lang w:val="hy-AM"/>
        </w:rPr>
        <w:t>ր</w:t>
      </w:r>
      <w:r w:rsidR="00AE1525" w:rsidRPr="005F3CB5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5F3CB5">
        <w:rPr>
          <w:rFonts w:ascii="GHEA Grapalat" w:hAnsi="GHEA Grapalat"/>
          <w:sz w:val="20"/>
          <w:szCs w:val="20"/>
          <w:lang w:val="hy-AM"/>
        </w:rPr>
        <w:t>է</w:t>
      </w:r>
      <w:r w:rsidR="00AE1525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5F3CB5">
        <w:rPr>
          <w:rFonts w:ascii="GHEA Grapalat" w:hAnsi="GHEA Grapalat"/>
          <w:sz w:val="20"/>
          <w:szCs w:val="20"/>
          <w:lang w:val="hy-AM"/>
        </w:rPr>
        <w:t>իրականացնել</w:t>
      </w:r>
      <w:r w:rsidR="00F8666C" w:rsidRPr="005F3CB5">
        <w:rPr>
          <w:rFonts w:ascii="GHEA Grapalat" w:hAnsi="GHEA Grapalat"/>
          <w:sz w:val="20"/>
          <w:szCs w:val="20"/>
          <w:lang w:val="hy-AM"/>
        </w:rPr>
        <w:t xml:space="preserve">, </w:t>
      </w:r>
      <w:r w:rsidR="007A28FF" w:rsidRPr="005F3CB5">
        <w:rPr>
          <w:rFonts w:ascii="GHEA Grapalat" w:hAnsi="GHEA Grapalat"/>
          <w:sz w:val="20"/>
          <w:szCs w:val="20"/>
          <w:lang w:val="hy-AM"/>
        </w:rPr>
        <w:t xml:space="preserve">երկրորդ հարկի </w:t>
      </w:r>
      <w:r w:rsidR="00AE1525" w:rsidRPr="005F3CB5">
        <w:rPr>
          <w:rFonts w:ascii="GHEA Grapalat" w:hAnsi="GHEA Grapalat"/>
          <w:sz w:val="20"/>
          <w:szCs w:val="20"/>
          <w:lang w:val="nl-NL"/>
        </w:rPr>
        <w:t>վերանորոգման աշխատանքներ,</w:t>
      </w:r>
      <w:r w:rsidR="007A28FF" w:rsidRPr="005F3CB5">
        <w:rPr>
          <w:rFonts w:ascii="GHEA Grapalat" w:hAnsi="GHEA Grapalat"/>
          <w:sz w:val="20"/>
          <w:szCs w:val="20"/>
          <w:lang w:val="nl-NL"/>
        </w:rPr>
        <w:t xml:space="preserve"> երկրորդ հարկի դահլիճում օդափոխության համակարգի իրականացում,</w:t>
      </w:r>
      <w:r w:rsidR="00F8666C" w:rsidRPr="005F3CB5">
        <w:rPr>
          <w:rFonts w:ascii="GHEA Grapalat" w:hAnsi="GHEA Grapalat"/>
          <w:sz w:val="20"/>
          <w:szCs w:val="20"/>
          <w:lang w:val="nl-NL"/>
        </w:rPr>
        <w:t xml:space="preserve"> աստիճանավանդակի վերանորոգ</w:t>
      </w:r>
      <w:r w:rsidR="007A4398" w:rsidRPr="005F3CB5">
        <w:rPr>
          <w:rFonts w:ascii="GHEA Grapalat" w:hAnsi="GHEA Grapalat"/>
          <w:sz w:val="20"/>
          <w:szCs w:val="20"/>
          <w:lang w:val="nl-NL"/>
        </w:rPr>
        <w:t>ում</w:t>
      </w:r>
      <w:r w:rsidR="00F8666C" w:rsidRPr="005F3CB5">
        <w:rPr>
          <w:rFonts w:ascii="GHEA Grapalat" w:hAnsi="GHEA Grapalat"/>
          <w:sz w:val="20"/>
          <w:szCs w:val="20"/>
          <w:lang w:val="nl-NL"/>
        </w:rPr>
        <w:t>,</w:t>
      </w:r>
      <w:r w:rsidR="007A28FF" w:rsidRPr="005F3CB5">
        <w:rPr>
          <w:rFonts w:ascii="GHEA Grapalat" w:hAnsi="GHEA Grapalat"/>
          <w:sz w:val="20"/>
          <w:szCs w:val="20"/>
          <w:lang w:val="nl-NL"/>
        </w:rPr>
        <w:t xml:space="preserve"> առաջին հարկի դահլիճի մասնակի վերանորոգում: Անհրաժեշտ է իրականացնել նաև պատուհանների մասնակի վերականգնման և վերանորոգման աշխատանքներ:</w:t>
      </w:r>
      <w:r w:rsidR="00AE1525" w:rsidRPr="005F3CB5">
        <w:rPr>
          <w:rFonts w:ascii="GHEA Grapalat" w:hAnsi="GHEA Grapalat"/>
          <w:sz w:val="20"/>
          <w:szCs w:val="20"/>
          <w:lang w:val="nl-NL"/>
        </w:rPr>
        <w:t xml:space="preserve">  </w:t>
      </w:r>
    </w:p>
    <w:p w:rsidR="00061980" w:rsidRPr="005F3CB5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5F3CB5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5F3CB5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5F3CB5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5F3CB5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5F3CB5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5F3CB5">
        <w:rPr>
          <w:rFonts w:ascii="GHEA Grapalat" w:hAnsi="GHEA Grapalat"/>
          <w:sz w:val="20"/>
          <w:szCs w:val="20"/>
          <w:lang w:val="nl-NL"/>
        </w:rPr>
        <w:t>/</w:t>
      </w:r>
      <w:r w:rsidR="00F43B43"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F3CB5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5F3CB5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5F3CB5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5F3CB5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5F3CB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5F3CB5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lang w:val="ru-RU"/>
        </w:rPr>
        <w:t>հաստատված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5F3CB5">
        <w:rPr>
          <w:rFonts w:ascii="GHEA Grapalat" w:hAnsi="GHEA Grapalat"/>
          <w:sz w:val="20"/>
          <w:szCs w:val="20"/>
          <w:lang w:val="ru-RU"/>
        </w:rPr>
        <w:t>երով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5F3CB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5F3CB5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5F3CB5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5F3CB5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5F3CB5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տեխնիկականնախագծիմշակում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աշխատանքայիննախագծիմշակում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5F3CB5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5F3CB5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5F3CB5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Նախքան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</w:rPr>
        <w:t>նախագծում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</w:rPr>
        <w:t>սկսելը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Նախագծողը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</w:rPr>
        <w:t>պարտավոր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</w:rPr>
        <w:t>է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</w:rPr>
        <w:t>այցելել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</w:rPr>
        <w:t>կառուցապատման</w:t>
      </w:r>
      <w:r w:rsidR="00CA625C" w:rsidRPr="005F3CB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</w:rPr>
        <w:t>վայրը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  <w:r w:rsidRPr="005F3CB5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F3CB5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F3CB5">
        <w:rPr>
          <w:rFonts w:ascii="GHEA Grapalat" w:hAnsi="GHEA Grapalat"/>
          <w:sz w:val="20"/>
          <w:szCs w:val="20"/>
        </w:rPr>
        <w:t>լուծումները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F3CB5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F3CB5">
        <w:rPr>
          <w:rFonts w:ascii="GHEA Grapalat" w:hAnsi="GHEA Grapalat"/>
          <w:sz w:val="20"/>
          <w:szCs w:val="20"/>
        </w:rPr>
        <w:lastRenderedPageBreak/>
        <w:t>Պատվիրատուիկողմիցհամաձայնեցվածէսքիզայիննախագիծըհիմքէհանդիսանալուհետագայումաշխատանքայիննախագծիմշակմանհամար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5F3CB5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5F3CB5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="000D08BF"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Աշխատանքայիննախագիծը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այսինքն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F3CB5">
        <w:rPr>
          <w:rFonts w:ascii="GHEA Grapalat" w:hAnsi="GHEA Grapalat"/>
          <w:sz w:val="20"/>
          <w:szCs w:val="20"/>
        </w:rPr>
        <w:t>աշխատանքայինգծագրերիմշակումը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F3CB5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F3CB5">
        <w:rPr>
          <w:rFonts w:ascii="GHEA Grapalat" w:hAnsi="GHEA Grapalat"/>
          <w:sz w:val="20"/>
          <w:szCs w:val="20"/>
        </w:rPr>
        <w:t>Գլխավորհատակագիծ</w:t>
      </w:r>
      <w:r w:rsidRPr="005F3CB5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5F3CB5">
        <w:rPr>
          <w:rFonts w:ascii="GHEA Grapalat" w:hAnsi="GHEA Grapalat"/>
          <w:sz w:val="20"/>
          <w:szCs w:val="20"/>
        </w:rPr>
        <w:t>ինժեներականմաս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F3CB5">
        <w:rPr>
          <w:rFonts w:ascii="GHEA Grapalat" w:hAnsi="GHEA Grapalat"/>
          <w:sz w:val="20"/>
          <w:szCs w:val="20"/>
        </w:rPr>
        <w:t>Նախահաշիվ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5F3CB5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5F3CB5">
        <w:rPr>
          <w:rFonts w:ascii="GHEA Grapalat" w:hAnsi="GHEA Grapalat"/>
          <w:sz w:val="20"/>
          <w:szCs w:val="20"/>
        </w:rPr>
        <w:t>ծրագրայինհամակարգով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իսկհաշվարկայինփաստաթղթերը</w:t>
      </w:r>
      <w:r w:rsidRPr="005F3CB5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5F3CB5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Բացատրագրեր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ը</w:t>
      </w:r>
      <w:r w:rsidRPr="005F3CB5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5F3CB5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5F3CB5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Մ</w:t>
      </w:r>
      <w:r w:rsidR="00061980" w:rsidRPr="005F3CB5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5F3CB5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5F3CB5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նյութածախսիամփոփագրեր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5F3CB5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5F3CB5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5F3CB5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5F3CB5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ակսոնոմետրիկսխեմաներ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5F3CB5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5F3CB5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5F3CB5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Ամփոփնախահաշիվ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օբյեկտայիննախահաշիվներ</w:t>
      </w:r>
      <w:r w:rsidRPr="005F3CB5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5F3CB5">
        <w:rPr>
          <w:rFonts w:ascii="GHEA Grapalat" w:hAnsi="GHEA Grapalat"/>
          <w:sz w:val="20"/>
          <w:szCs w:val="20"/>
        </w:rPr>
        <w:t>ֆինանսներինախարարության</w:t>
      </w:r>
      <w:r w:rsidRPr="005F3CB5">
        <w:rPr>
          <w:rFonts w:ascii="GHEA Grapalat" w:hAnsi="GHEA Grapalat"/>
          <w:sz w:val="20"/>
          <w:szCs w:val="20"/>
          <w:lang w:val="ru-RU"/>
        </w:rPr>
        <w:t>կողմից</w:t>
      </w:r>
      <w:r w:rsidRPr="005F3CB5">
        <w:rPr>
          <w:rFonts w:ascii="GHEA Grapalat" w:hAnsi="GHEA Grapalat"/>
          <w:sz w:val="20"/>
          <w:szCs w:val="20"/>
        </w:rPr>
        <w:t>հաստատվածգնացուցակներով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F3CB5">
        <w:rPr>
          <w:rFonts w:ascii="GHEA Grapalat" w:hAnsi="GHEA Grapalat"/>
          <w:sz w:val="20"/>
          <w:szCs w:val="20"/>
        </w:rPr>
        <w:t>բյուլետեններով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ինֆորմացիոնտեղեկագրով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F3CB5">
        <w:rPr>
          <w:rFonts w:ascii="GHEA Grapalat" w:hAnsi="GHEA Grapalat"/>
          <w:sz w:val="20"/>
          <w:szCs w:val="20"/>
        </w:rPr>
        <w:t>ևնորմերիհիմանվրա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F3CB5">
        <w:rPr>
          <w:rFonts w:ascii="GHEA Grapalat" w:hAnsi="GHEA Grapalat"/>
          <w:sz w:val="20"/>
          <w:szCs w:val="20"/>
        </w:rPr>
        <w:t>ՀաշվարկըկատարվումէՀՀդրամով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t>ԲացիվերընշվածՆախահաշվից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Նախագծողըհամակարգչայինֆայլով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F3CB5">
        <w:rPr>
          <w:rFonts w:ascii="GHEA Grapalat" w:hAnsi="GHEA Grapalat"/>
          <w:sz w:val="20"/>
          <w:szCs w:val="20"/>
        </w:rPr>
        <w:t>ցանկացածժամանակիցկրիչով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F3CB5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5F3CB5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5F3CB5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</w:rPr>
        <w:lastRenderedPageBreak/>
        <w:t>Շ</w:t>
      </w:r>
      <w:r w:rsidRPr="005F3CB5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5F3CB5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5F3CB5">
        <w:rPr>
          <w:rFonts w:ascii="GHEA Grapalat" w:hAnsi="GHEA Grapalat"/>
          <w:sz w:val="20"/>
          <w:szCs w:val="20"/>
          <w:lang w:val="ru-RU"/>
        </w:rPr>
        <w:t>րդփուլ</w:t>
      </w:r>
      <w:r w:rsidRPr="005F3CB5">
        <w:rPr>
          <w:rFonts w:ascii="GHEA Grapalat" w:hAnsi="GHEA Grapalat" w:cs="Sylfaen"/>
          <w:sz w:val="20"/>
          <w:szCs w:val="20"/>
          <w:lang w:val="ru-RU"/>
        </w:rPr>
        <w:t>ը</w:t>
      </w:r>
      <w:r w:rsidRPr="005F3CB5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5F3CB5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այսինքն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F3CB5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այդթվումնաև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F3CB5">
        <w:rPr>
          <w:rFonts w:ascii="GHEA Grapalat" w:hAnsi="GHEA Grapalat"/>
          <w:sz w:val="20"/>
          <w:szCs w:val="20"/>
          <w:lang w:val="ru-RU"/>
        </w:rPr>
        <w:t>Նախահաշիվը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F3CB5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F3CB5">
        <w:rPr>
          <w:rFonts w:ascii="GHEA Grapalat" w:hAnsi="GHEA Grapalat"/>
          <w:sz w:val="20"/>
          <w:szCs w:val="20"/>
          <w:lang w:val="ru-RU"/>
        </w:rPr>
        <w:t>Ընդորում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F3CB5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5F3CB5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ab/>
      </w:r>
      <w:r w:rsidRPr="005F3CB5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F3CB5">
        <w:rPr>
          <w:rFonts w:ascii="GHEA Grapalat" w:hAnsi="GHEA Grapalat"/>
          <w:sz w:val="20"/>
          <w:szCs w:val="20"/>
          <w:lang w:val="ru-RU"/>
        </w:rPr>
        <w:t>Գծագրեր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F3CB5">
        <w:rPr>
          <w:rFonts w:ascii="GHEA Grapalat" w:hAnsi="GHEA Grapalat"/>
          <w:sz w:val="20"/>
          <w:szCs w:val="20"/>
          <w:lang w:val="ru-RU"/>
        </w:rPr>
        <w:t>և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F3CB5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F3CB5">
        <w:rPr>
          <w:rFonts w:ascii="GHEA Grapalat" w:hAnsi="GHEA Grapalat"/>
          <w:sz w:val="20"/>
          <w:szCs w:val="20"/>
          <w:lang w:val="nl-NL"/>
        </w:rPr>
        <w:t>/</w:t>
      </w:r>
      <w:r w:rsidRPr="005F3CB5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F3CB5">
        <w:rPr>
          <w:rFonts w:ascii="GHEA Grapalat" w:hAnsi="GHEA Grapalat"/>
          <w:sz w:val="20"/>
          <w:szCs w:val="20"/>
          <w:lang w:val="ru-RU"/>
        </w:rPr>
        <w:t>բաժինները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nl-NL"/>
        </w:rPr>
        <w:t>«</w:t>
      </w:r>
      <w:r w:rsidRPr="005F3CB5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5F3CB5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F3CB5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5F3CB5">
        <w:rPr>
          <w:rFonts w:ascii="GHEA Grapalat" w:hAnsi="GHEA Grapalat"/>
          <w:sz w:val="20"/>
          <w:szCs w:val="20"/>
          <w:lang w:val="nl-NL"/>
        </w:rPr>
        <w:t>/</w:t>
      </w:r>
      <w:r w:rsidRPr="005F3CB5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F3CB5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F3CB5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F3CB5">
        <w:rPr>
          <w:rFonts w:ascii="GHEA Grapalat" w:hAnsi="GHEA Grapalat"/>
          <w:sz w:val="20"/>
          <w:szCs w:val="20"/>
          <w:lang w:val="ru-RU"/>
        </w:rPr>
        <w:t>հրահանգի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5F3CB5">
        <w:rPr>
          <w:rFonts w:ascii="GHEA Grapalat" w:hAnsi="GHEA Grapalat"/>
          <w:sz w:val="20"/>
          <w:szCs w:val="20"/>
        </w:rPr>
        <w:t>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F3CB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5F3CB5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5F3CB5">
        <w:rPr>
          <w:rFonts w:ascii="GHEA Grapalat" w:hAnsi="GHEA Grapalat"/>
          <w:sz w:val="20"/>
          <w:szCs w:val="20"/>
        </w:rPr>
        <w:t>ա</w:t>
      </w:r>
      <w:r w:rsidRPr="005F3CB5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lastRenderedPageBreak/>
        <w:t>ե</w:t>
      </w:r>
      <w:r w:rsidRPr="005F3CB5">
        <w:rPr>
          <w:rFonts w:ascii="GHEA Grapalat" w:hAnsi="GHEA Grapalat"/>
          <w:sz w:val="20"/>
          <w:szCs w:val="20"/>
        </w:rPr>
        <w:t>րկ</w:t>
      </w:r>
      <w:r w:rsidRPr="005F3CB5">
        <w:rPr>
          <w:rFonts w:ascii="GHEA Grapalat" w:hAnsi="GHEA Grapalat"/>
          <w:sz w:val="20"/>
          <w:szCs w:val="20"/>
          <w:lang w:val="ru-RU"/>
        </w:rPr>
        <w:t>օրյա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5F3CB5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 w:cs="Sylfaen"/>
          <w:sz w:val="20"/>
          <w:szCs w:val="20"/>
          <w:lang w:val="ru-RU"/>
        </w:rPr>
        <w:t>ա</w:t>
      </w:r>
      <w:r w:rsidRPr="005F3CB5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5F3CB5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5F3CB5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5F3CB5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F3CB5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5F3CB5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5F3CB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F3CB5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5F3CB5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5F3CB5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5F3CB5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F3CB5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5F3CB5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5F3CB5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F3CB5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5F3CB5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F3CB5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5F3CB5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5F3CB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5F3CB5">
        <w:rPr>
          <w:rFonts w:ascii="GHEA Grapalat" w:hAnsi="GHEA Grapalat"/>
          <w:sz w:val="20"/>
          <w:szCs w:val="20"/>
          <w:lang w:val="ru-RU"/>
        </w:rPr>
        <w:t>օրինակից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5F3CB5">
        <w:rPr>
          <w:rFonts w:ascii="GHEA Grapalat" w:hAnsi="GHEA Grapalat"/>
          <w:sz w:val="20"/>
          <w:szCs w:val="20"/>
          <w:lang w:val="nl-NL"/>
        </w:rPr>
        <w:t>/</w:t>
      </w:r>
      <w:r w:rsidRPr="005F3CB5">
        <w:rPr>
          <w:rFonts w:ascii="GHEA Grapalat" w:hAnsi="GHEA Grapalat"/>
          <w:sz w:val="20"/>
          <w:szCs w:val="20"/>
        </w:rPr>
        <w:t>ճարտարապետական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կոնստրուկտորական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  <w:r w:rsidRPr="005F3CB5">
        <w:rPr>
          <w:rFonts w:ascii="GHEA Grapalat" w:hAnsi="GHEA Grapalat"/>
          <w:sz w:val="20"/>
          <w:szCs w:val="20"/>
        </w:rPr>
        <w:t>ինժեներական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աշխատանքներիկազմակերպման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F3CB5">
        <w:rPr>
          <w:rFonts w:ascii="GHEA Grapalat" w:hAnsi="GHEA Grapalat"/>
          <w:sz w:val="20"/>
          <w:szCs w:val="20"/>
        </w:rPr>
        <w:t>նախահաշիվմասերը</w:t>
      </w:r>
      <w:r w:rsidRPr="005F3CB5">
        <w:rPr>
          <w:rFonts w:ascii="GHEA Grapalat" w:hAnsi="GHEA Grapalat"/>
          <w:sz w:val="20"/>
          <w:szCs w:val="20"/>
          <w:lang w:val="nl-NL"/>
        </w:rPr>
        <w:t>/</w:t>
      </w:r>
      <w:r w:rsidRPr="005F3CB5">
        <w:rPr>
          <w:rFonts w:ascii="GHEA Grapalat" w:hAnsi="GHEA Grapalat"/>
          <w:sz w:val="20"/>
          <w:szCs w:val="20"/>
          <w:lang w:val="ru-RU"/>
        </w:rPr>
        <w:t>՝</w:t>
      </w:r>
      <w:r w:rsidRPr="005F3CB5">
        <w:rPr>
          <w:rFonts w:ascii="GHEA Grapalat" w:hAnsi="GHEA Grapalat"/>
          <w:sz w:val="20"/>
          <w:szCs w:val="20"/>
          <w:lang w:val="nl-NL"/>
        </w:rPr>
        <w:t>5</w:t>
      </w:r>
      <w:r w:rsidRPr="005F3CB5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5F3CB5">
        <w:rPr>
          <w:rFonts w:ascii="GHEA Grapalat" w:hAnsi="GHEA Grapalat"/>
          <w:sz w:val="20"/>
          <w:szCs w:val="20"/>
        </w:rPr>
        <w:t>էլեկտրոնայինկրիչով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F3CB5">
        <w:rPr>
          <w:rFonts w:ascii="GHEA Grapalat" w:hAnsi="GHEA Grapalat"/>
          <w:sz w:val="20"/>
          <w:szCs w:val="20"/>
          <w:lang w:val="ru-RU"/>
        </w:rPr>
        <w:t>օրինակից</w:t>
      </w:r>
      <w:r w:rsidRPr="005F3CB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F3CB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F3CB5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5F3CB5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F3CB5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5F3CB5">
        <w:rPr>
          <w:rFonts w:ascii="GHEA Grapalat" w:hAnsi="GHEA Grapalat"/>
          <w:sz w:val="20"/>
          <w:szCs w:val="20"/>
        </w:rPr>
        <w:t>էլեկտրոնայինկրիչով</w:t>
      </w:r>
      <w:r w:rsidRPr="005F3CB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F3CB5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5F3CB5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5F3CB5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5F3CB5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5F3CB5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5F3CB5" w:rsidRPr="005F3CB5" w:rsidRDefault="00C86487" w:rsidP="005F3CB5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F3CB5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5F3CB5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7A28FF" w:rsidRPr="005F3CB5">
        <w:rPr>
          <w:rFonts w:ascii="GHEA Grapalat" w:hAnsi="GHEA Grapalat"/>
          <w:sz w:val="20"/>
          <w:szCs w:val="20"/>
          <w:lang w:val="hy-AM"/>
        </w:rPr>
        <w:t>Աբովյան փ. 133/6 հասցեում տիկնիկային թատրոնի մասնակի</w:t>
      </w:r>
      <w:r w:rsidR="007A28FF" w:rsidRPr="005F3CB5">
        <w:rPr>
          <w:rFonts w:ascii="GHEA Grapalat" w:hAnsi="GHEA Grapalat"/>
          <w:sz w:val="20"/>
          <w:szCs w:val="20"/>
          <w:lang w:val="nl-NL"/>
        </w:rPr>
        <w:t xml:space="preserve"> վերանորոգման</w:t>
      </w:r>
      <w:r w:rsidR="006F0E53" w:rsidRPr="005F3CB5">
        <w:rPr>
          <w:rFonts w:ascii="GHEA Grapalat" w:hAnsi="GHEA Grapalat"/>
          <w:sz w:val="20"/>
          <w:szCs w:val="20"/>
          <w:lang w:val="nl-NL"/>
        </w:rPr>
        <w:t xml:space="preserve"> նախագծա-նախահաշվային</w:t>
      </w:r>
      <w:r w:rsidR="00061980" w:rsidRPr="005F3CB5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5F3CB5" w:rsidRPr="005F3CB5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5F3CB5" w:rsidRPr="005F3CB5" w:rsidRDefault="005F3CB5" w:rsidP="005F3CB5">
      <w:pPr>
        <w:spacing w:line="276" w:lineRule="auto"/>
        <w:ind w:firstLine="720"/>
        <w:jc w:val="both"/>
        <w:rPr>
          <w:lang w:val="hy-AM"/>
        </w:rPr>
      </w:pPr>
    </w:p>
    <w:p w:rsidR="00BA4A90" w:rsidRPr="005F3CB5" w:rsidRDefault="00BA4A90" w:rsidP="005F3CB5">
      <w:pPr>
        <w:spacing w:line="276" w:lineRule="auto"/>
        <w:ind w:firstLine="720"/>
        <w:jc w:val="both"/>
        <w:rPr>
          <w:lang w:val="hy-AM"/>
        </w:rPr>
      </w:pPr>
    </w:p>
    <w:sectPr w:rsidR="00BA4A90" w:rsidRPr="005F3CB5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C721F"/>
    <w:rsid w:val="000D08BF"/>
    <w:rsid w:val="00160343"/>
    <w:rsid w:val="001B3B2F"/>
    <w:rsid w:val="002D086E"/>
    <w:rsid w:val="00353FCA"/>
    <w:rsid w:val="0037476F"/>
    <w:rsid w:val="00380ECD"/>
    <w:rsid w:val="003864EF"/>
    <w:rsid w:val="003A7A41"/>
    <w:rsid w:val="003B46CE"/>
    <w:rsid w:val="003D2A11"/>
    <w:rsid w:val="004E56B9"/>
    <w:rsid w:val="00503A32"/>
    <w:rsid w:val="00554AAC"/>
    <w:rsid w:val="005C4660"/>
    <w:rsid w:val="005D6CD6"/>
    <w:rsid w:val="005E192A"/>
    <w:rsid w:val="005F3CB5"/>
    <w:rsid w:val="00625653"/>
    <w:rsid w:val="0063296D"/>
    <w:rsid w:val="006601F2"/>
    <w:rsid w:val="006F0E53"/>
    <w:rsid w:val="00703605"/>
    <w:rsid w:val="0070527E"/>
    <w:rsid w:val="007214AF"/>
    <w:rsid w:val="007504D4"/>
    <w:rsid w:val="0075643C"/>
    <w:rsid w:val="00761A12"/>
    <w:rsid w:val="007A28FF"/>
    <w:rsid w:val="007A4398"/>
    <w:rsid w:val="007F7AF1"/>
    <w:rsid w:val="00844975"/>
    <w:rsid w:val="00862BEF"/>
    <w:rsid w:val="00881CAB"/>
    <w:rsid w:val="008E142D"/>
    <w:rsid w:val="008F537B"/>
    <w:rsid w:val="0098163F"/>
    <w:rsid w:val="00990E1A"/>
    <w:rsid w:val="00992A79"/>
    <w:rsid w:val="009C0C68"/>
    <w:rsid w:val="009C6210"/>
    <w:rsid w:val="009E469D"/>
    <w:rsid w:val="009F085A"/>
    <w:rsid w:val="00AE1525"/>
    <w:rsid w:val="00B712C7"/>
    <w:rsid w:val="00BA4A90"/>
    <w:rsid w:val="00BE4908"/>
    <w:rsid w:val="00C80450"/>
    <w:rsid w:val="00C86487"/>
    <w:rsid w:val="00CA625C"/>
    <w:rsid w:val="00CE2EC4"/>
    <w:rsid w:val="00CE5DC2"/>
    <w:rsid w:val="00D211F2"/>
    <w:rsid w:val="00D45270"/>
    <w:rsid w:val="00D61586"/>
    <w:rsid w:val="00DA5260"/>
    <w:rsid w:val="00DA6F4D"/>
    <w:rsid w:val="00DB64EC"/>
    <w:rsid w:val="00E83AFC"/>
    <w:rsid w:val="00E9432A"/>
    <w:rsid w:val="00EC2521"/>
    <w:rsid w:val="00EC5D9F"/>
    <w:rsid w:val="00ED2C82"/>
    <w:rsid w:val="00EE2ECC"/>
    <w:rsid w:val="00F43B43"/>
    <w:rsid w:val="00F46CBA"/>
    <w:rsid w:val="00F8666C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1595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35</cp:revision>
  <cp:lastPrinted>2022-02-23T07:46:00Z</cp:lastPrinted>
  <dcterms:created xsi:type="dcterms:W3CDTF">2022-02-23T10:20:00Z</dcterms:created>
  <dcterms:modified xsi:type="dcterms:W3CDTF">2022-03-04T08:33:00Z</dcterms:modified>
</cp:coreProperties>
</file>